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7548" w:rsidRDefault="00066F4A" w:rsidP="00677548">
      <w:pPr>
        <w:spacing w:line="480" w:lineRule="auto"/>
        <w:jc w:val="both"/>
        <w:rPr>
          <w:rFonts w:ascii="Times New Roman" w:hAnsi="Times New Roman" w:cs="Times New Roman"/>
          <w:sz w:val="24"/>
          <w:szCs w:val="24"/>
        </w:rPr>
      </w:pPr>
      <w:r>
        <w:rPr>
          <w:rFonts w:ascii="Times New Roman" w:hAnsi="Times New Roman" w:cs="Times New Roman"/>
          <w:sz w:val="24"/>
          <w:szCs w:val="24"/>
        </w:rPr>
        <w:t>Name</w:t>
      </w:r>
    </w:p>
    <w:p w:rsidR="00677548" w:rsidRDefault="00066F4A" w:rsidP="00677548">
      <w:pPr>
        <w:spacing w:line="480" w:lineRule="auto"/>
        <w:jc w:val="both"/>
        <w:rPr>
          <w:rFonts w:ascii="Times New Roman" w:hAnsi="Times New Roman" w:cs="Times New Roman"/>
          <w:sz w:val="24"/>
          <w:szCs w:val="24"/>
        </w:rPr>
      </w:pPr>
      <w:r>
        <w:rPr>
          <w:rFonts w:ascii="Times New Roman" w:hAnsi="Times New Roman" w:cs="Times New Roman"/>
          <w:sz w:val="24"/>
          <w:szCs w:val="24"/>
        </w:rPr>
        <w:t>Tutor</w:t>
      </w:r>
    </w:p>
    <w:p w:rsidR="00677548" w:rsidRDefault="00066F4A" w:rsidP="00677548">
      <w:pPr>
        <w:spacing w:line="480" w:lineRule="auto"/>
        <w:jc w:val="both"/>
        <w:rPr>
          <w:rFonts w:ascii="Times New Roman" w:hAnsi="Times New Roman" w:cs="Times New Roman"/>
          <w:sz w:val="24"/>
          <w:szCs w:val="24"/>
        </w:rPr>
      </w:pPr>
      <w:r>
        <w:rPr>
          <w:rFonts w:ascii="Times New Roman" w:hAnsi="Times New Roman" w:cs="Times New Roman"/>
          <w:sz w:val="24"/>
          <w:szCs w:val="24"/>
        </w:rPr>
        <w:t>Course name</w:t>
      </w:r>
    </w:p>
    <w:p w:rsidR="00677548" w:rsidRDefault="00066F4A" w:rsidP="00677548">
      <w:pPr>
        <w:spacing w:line="480" w:lineRule="auto"/>
        <w:jc w:val="both"/>
        <w:rPr>
          <w:rFonts w:ascii="Times New Roman" w:hAnsi="Times New Roman" w:cs="Times New Roman"/>
          <w:sz w:val="24"/>
          <w:szCs w:val="24"/>
        </w:rPr>
      </w:pPr>
      <w:r>
        <w:rPr>
          <w:rFonts w:ascii="Times New Roman" w:hAnsi="Times New Roman" w:cs="Times New Roman"/>
          <w:sz w:val="24"/>
          <w:szCs w:val="24"/>
        </w:rPr>
        <w:t>Date</w:t>
      </w:r>
    </w:p>
    <w:p w:rsidR="00971245" w:rsidRPr="00677548" w:rsidRDefault="00066F4A" w:rsidP="00677548">
      <w:pPr>
        <w:spacing w:line="480" w:lineRule="auto"/>
        <w:jc w:val="center"/>
        <w:rPr>
          <w:rFonts w:ascii="Times New Roman" w:hAnsi="Times New Roman" w:cs="Times New Roman"/>
          <w:b/>
          <w:i/>
          <w:sz w:val="24"/>
          <w:szCs w:val="24"/>
        </w:rPr>
      </w:pPr>
      <w:r w:rsidRPr="00677548">
        <w:rPr>
          <w:rFonts w:ascii="Times New Roman" w:hAnsi="Times New Roman" w:cs="Times New Roman"/>
          <w:b/>
          <w:i/>
          <w:sz w:val="24"/>
          <w:szCs w:val="24"/>
        </w:rPr>
        <w:t>The Mask You Live In</w:t>
      </w:r>
      <w:r w:rsidR="00677548">
        <w:rPr>
          <w:rFonts w:ascii="Times New Roman" w:hAnsi="Times New Roman" w:cs="Times New Roman"/>
          <w:b/>
          <w:i/>
          <w:sz w:val="24"/>
          <w:szCs w:val="24"/>
        </w:rPr>
        <w:t xml:space="preserve"> Reflection</w:t>
      </w:r>
    </w:p>
    <w:p w:rsidR="00491DB7" w:rsidRDefault="00066F4A" w:rsidP="00677548">
      <w:pPr>
        <w:spacing w:line="480" w:lineRule="auto"/>
        <w:ind w:firstLine="720"/>
        <w:jc w:val="both"/>
        <w:rPr>
          <w:rFonts w:ascii="Times New Roman" w:hAnsi="Times New Roman" w:cs="Times New Roman"/>
          <w:sz w:val="24"/>
          <w:szCs w:val="24"/>
        </w:rPr>
      </w:pPr>
      <w:r w:rsidRPr="00677548">
        <w:rPr>
          <w:rFonts w:ascii="Times New Roman" w:hAnsi="Times New Roman" w:cs="Times New Roman"/>
          <w:sz w:val="24"/>
          <w:szCs w:val="24"/>
        </w:rPr>
        <w:t>I was so excited to watch the film</w:t>
      </w:r>
      <w:r w:rsidR="00491DB7">
        <w:rPr>
          <w:rFonts w:ascii="Times New Roman" w:hAnsi="Times New Roman" w:cs="Times New Roman"/>
          <w:sz w:val="24"/>
          <w:szCs w:val="24"/>
        </w:rPr>
        <w:t xml:space="preserve"> </w:t>
      </w:r>
      <w:r w:rsidR="00491DB7" w:rsidRPr="00491DB7">
        <w:rPr>
          <w:rFonts w:ascii="Times New Roman" w:hAnsi="Times New Roman" w:cs="Times New Roman"/>
          <w:i/>
          <w:sz w:val="24"/>
          <w:szCs w:val="24"/>
        </w:rPr>
        <w:t>The Mask You Live In</w:t>
      </w:r>
      <w:r w:rsidR="00491DB7">
        <w:rPr>
          <w:rFonts w:ascii="Times New Roman" w:hAnsi="Times New Roman" w:cs="Times New Roman"/>
          <w:sz w:val="24"/>
          <w:szCs w:val="24"/>
        </w:rPr>
        <w:t>, written, directed, and produced by Jennifer Siebel Newsom</w:t>
      </w:r>
      <w:r w:rsidRPr="00677548">
        <w:rPr>
          <w:rFonts w:ascii="Times New Roman" w:hAnsi="Times New Roman" w:cs="Times New Roman"/>
          <w:sz w:val="24"/>
          <w:szCs w:val="24"/>
        </w:rPr>
        <w:t>. I had already spent some time reading and discussing social inequalities and masculinity in our Sociology of Gender class.</w:t>
      </w:r>
      <w:r w:rsidR="0068469E" w:rsidRPr="00677548">
        <w:rPr>
          <w:rFonts w:ascii="Times New Roman" w:hAnsi="Times New Roman" w:cs="Times New Roman"/>
          <w:sz w:val="24"/>
          <w:szCs w:val="24"/>
        </w:rPr>
        <w:t xml:space="preserve"> </w:t>
      </w:r>
      <w:r w:rsidR="0068469E" w:rsidRPr="00677548">
        <w:rPr>
          <w:rFonts w:ascii="Times New Roman" w:hAnsi="Times New Roman" w:cs="Times New Roman"/>
          <w:i/>
          <w:sz w:val="24"/>
          <w:szCs w:val="24"/>
        </w:rPr>
        <w:t>The Mask You Live In</w:t>
      </w:r>
      <w:r w:rsidR="0068469E" w:rsidRPr="00677548">
        <w:rPr>
          <w:rFonts w:ascii="Times New Roman" w:hAnsi="Times New Roman" w:cs="Times New Roman"/>
          <w:sz w:val="24"/>
          <w:szCs w:val="24"/>
        </w:rPr>
        <w:t xml:space="preserve"> follows young men and boys as they struggle to be true to themselves while negotiating the narrow definition of America</w:t>
      </w:r>
      <w:r w:rsidR="00B503C0">
        <w:rPr>
          <w:rFonts w:ascii="Times New Roman" w:hAnsi="Times New Roman" w:cs="Times New Roman"/>
          <w:sz w:val="24"/>
          <w:szCs w:val="24"/>
        </w:rPr>
        <w:t>n</w:t>
      </w:r>
      <w:r w:rsidR="0068469E" w:rsidRPr="00677548">
        <w:rPr>
          <w:rFonts w:ascii="Times New Roman" w:hAnsi="Times New Roman" w:cs="Times New Roman"/>
          <w:sz w:val="24"/>
          <w:szCs w:val="24"/>
        </w:rPr>
        <w:t xml:space="preserve">’s masculinity. Pressured by their peer group, adults and even the media in their </w:t>
      </w:r>
      <w:r w:rsidR="007055C7" w:rsidRPr="00677548">
        <w:rPr>
          <w:rFonts w:ascii="Times New Roman" w:hAnsi="Times New Roman" w:cs="Times New Roman"/>
          <w:sz w:val="24"/>
          <w:szCs w:val="24"/>
        </w:rPr>
        <w:t>lives, the protagonists are challenged by messages that encourage them to detach from their emotions, devalue authentic friendships, degrade and objectify women, and use violence to resolve conflicts. Therefore, these gender stereotypes interconnect with class, circumstance, and race, to create a maze of identity issues that young men and boys must negotiate to become “real” men.</w:t>
      </w:r>
      <w:r w:rsidR="00457742" w:rsidRPr="00677548">
        <w:rPr>
          <w:rFonts w:ascii="Times New Roman" w:hAnsi="Times New Roman" w:cs="Times New Roman"/>
          <w:sz w:val="24"/>
          <w:szCs w:val="24"/>
        </w:rPr>
        <w:t xml:space="preserve"> </w:t>
      </w:r>
    </w:p>
    <w:p w:rsidR="00231174" w:rsidRPr="00677548" w:rsidRDefault="00457742" w:rsidP="00677548">
      <w:pPr>
        <w:spacing w:line="480" w:lineRule="auto"/>
        <w:ind w:firstLine="720"/>
        <w:jc w:val="both"/>
        <w:rPr>
          <w:rFonts w:ascii="Times New Roman" w:hAnsi="Times New Roman" w:cs="Times New Roman"/>
          <w:sz w:val="24"/>
          <w:szCs w:val="24"/>
        </w:rPr>
      </w:pPr>
      <w:bookmarkStart w:id="0" w:name="_GoBack"/>
      <w:bookmarkEnd w:id="0"/>
      <w:r w:rsidRPr="00677548">
        <w:rPr>
          <w:rFonts w:ascii="Times New Roman" w:hAnsi="Times New Roman" w:cs="Times New Roman"/>
          <w:sz w:val="24"/>
          <w:szCs w:val="24"/>
        </w:rPr>
        <w:t>Also,</w:t>
      </w:r>
      <w:r w:rsidR="007055C7" w:rsidRPr="00677548">
        <w:rPr>
          <w:rFonts w:ascii="Times New Roman" w:hAnsi="Times New Roman" w:cs="Times New Roman"/>
          <w:sz w:val="24"/>
          <w:szCs w:val="24"/>
        </w:rPr>
        <w:t xml:space="preserve"> </w:t>
      </w:r>
      <w:r w:rsidRPr="00677548">
        <w:rPr>
          <w:rFonts w:ascii="Times New Roman" w:hAnsi="Times New Roman" w:cs="Times New Roman"/>
          <w:sz w:val="24"/>
          <w:szCs w:val="24"/>
        </w:rPr>
        <w:t>s</w:t>
      </w:r>
      <w:r w:rsidR="007055C7" w:rsidRPr="00677548">
        <w:rPr>
          <w:rFonts w:ascii="Times New Roman" w:hAnsi="Times New Roman" w:cs="Times New Roman"/>
          <w:sz w:val="24"/>
          <w:szCs w:val="24"/>
        </w:rPr>
        <w:t xml:space="preserve">everal experts in sociology, education, sports, psychology, and </w:t>
      </w:r>
      <w:r w:rsidRPr="00677548">
        <w:rPr>
          <w:rFonts w:ascii="Times New Roman" w:hAnsi="Times New Roman" w:cs="Times New Roman"/>
          <w:sz w:val="24"/>
          <w:szCs w:val="24"/>
        </w:rPr>
        <w:t>neuroscience weigh in, providing empirical proof of the “boy crisis” and strategies to combat it.</w:t>
      </w:r>
      <w:r w:rsidR="006730F8" w:rsidRPr="00677548">
        <w:rPr>
          <w:rFonts w:ascii="Times New Roman" w:hAnsi="Times New Roman" w:cs="Times New Roman"/>
          <w:sz w:val="24"/>
          <w:szCs w:val="24"/>
        </w:rPr>
        <w:t xml:space="preserve"> For example, psychologist Michael G Thompson uses bell-curve graphs to illustrate that when the same psychological tests are given to boys and girls, their responses will overlap by 90%</w:t>
      </w:r>
      <w:r w:rsidR="00677548" w:rsidRPr="00677548">
        <w:rPr>
          <w:rFonts w:ascii="Times New Roman" w:hAnsi="Times New Roman" w:cs="Times New Roman"/>
          <w:color w:val="222222"/>
          <w:sz w:val="24"/>
          <w:szCs w:val="24"/>
          <w:shd w:val="clear" w:color="auto" w:fill="FFFFFF"/>
        </w:rPr>
        <w:t xml:space="preserve"> (</w:t>
      </w:r>
      <w:r w:rsidR="00677548" w:rsidRPr="00677548">
        <w:rPr>
          <w:rFonts w:ascii="Times New Roman" w:hAnsi="Times New Roman" w:cs="Times New Roman"/>
          <w:sz w:val="24"/>
          <w:szCs w:val="24"/>
        </w:rPr>
        <w:t>Newsom, 2015)</w:t>
      </w:r>
      <w:r w:rsidR="006730F8" w:rsidRPr="00677548">
        <w:rPr>
          <w:rFonts w:ascii="Times New Roman" w:hAnsi="Times New Roman" w:cs="Times New Roman"/>
          <w:sz w:val="24"/>
          <w:szCs w:val="24"/>
        </w:rPr>
        <w:t>.</w:t>
      </w:r>
    </w:p>
    <w:p w:rsidR="00677548" w:rsidRDefault="00677548" w:rsidP="00677548">
      <w:pPr>
        <w:spacing w:line="480" w:lineRule="auto"/>
        <w:ind w:firstLine="720"/>
        <w:jc w:val="both"/>
        <w:rPr>
          <w:rFonts w:ascii="Times New Roman" w:hAnsi="Times New Roman" w:cs="Times New Roman"/>
          <w:sz w:val="24"/>
          <w:szCs w:val="24"/>
        </w:rPr>
      </w:pPr>
    </w:p>
    <w:p w:rsidR="00677548" w:rsidRDefault="00677548" w:rsidP="00677548">
      <w:pPr>
        <w:spacing w:line="480" w:lineRule="auto"/>
        <w:ind w:firstLine="720"/>
        <w:jc w:val="both"/>
        <w:rPr>
          <w:rFonts w:ascii="Times New Roman" w:hAnsi="Times New Roman" w:cs="Times New Roman"/>
          <w:sz w:val="24"/>
          <w:szCs w:val="24"/>
        </w:rPr>
      </w:pPr>
    </w:p>
    <w:p w:rsidR="00AA7992" w:rsidRPr="00677548" w:rsidRDefault="00066F4A" w:rsidP="00677548">
      <w:pPr>
        <w:spacing w:line="480" w:lineRule="auto"/>
        <w:ind w:firstLine="720"/>
        <w:jc w:val="both"/>
        <w:rPr>
          <w:rFonts w:ascii="Times New Roman" w:hAnsi="Times New Roman" w:cs="Times New Roman"/>
          <w:sz w:val="24"/>
          <w:szCs w:val="24"/>
        </w:rPr>
      </w:pPr>
      <w:r w:rsidRPr="00677548">
        <w:rPr>
          <w:rFonts w:ascii="Times New Roman" w:hAnsi="Times New Roman" w:cs="Times New Roman"/>
          <w:sz w:val="24"/>
          <w:szCs w:val="24"/>
        </w:rPr>
        <w:t xml:space="preserve">The documentary effectively reveals the unexamined </w:t>
      </w:r>
      <w:r w:rsidRPr="00677548">
        <w:rPr>
          <w:rFonts w:ascii="Times New Roman" w:hAnsi="Times New Roman" w:cs="Times New Roman"/>
          <w:sz w:val="24"/>
          <w:szCs w:val="24"/>
        </w:rPr>
        <w:t>implications of language which is associated with maleness such as “be a man” or “man up.”</w:t>
      </w:r>
      <w:r w:rsidR="006730F8" w:rsidRPr="00677548">
        <w:rPr>
          <w:rFonts w:ascii="Times New Roman" w:hAnsi="Times New Roman" w:cs="Times New Roman"/>
          <w:sz w:val="24"/>
          <w:szCs w:val="24"/>
        </w:rPr>
        <w:t xml:space="preserve"> Numerous points are emphasized with film and television clips, for instance, one from "Whiplash."</w:t>
      </w:r>
      <w:r w:rsidR="00A74046" w:rsidRPr="00677548">
        <w:rPr>
          <w:rFonts w:ascii="Times New Roman" w:hAnsi="Times New Roman" w:cs="Times New Roman"/>
          <w:sz w:val="24"/>
          <w:szCs w:val="24"/>
        </w:rPr>
        <w:t xml:space="preserve"> The film offers a front row seat into the rarely discussed but highly notable presumption that, in American culture, there is exist an “ideal’’ for one to be considered a man.</w:t>
      </w:r>
      <w:r w:rsidR="00557B50" w:rsidRPr="00677548">
        <w:rPr>
          <w:rFonts w:ascii="Times New Roman" w:hAnsi="Times New Roman" w:cs="Times New Roman"/>
          <w:sz w:val="24"/>
          <w:szCs w:val="24"/>
        </w:rPr>
        <w:t xml:space="preserve"> The documentary examines how damaging that ideal is to our men. The film tackles this detrimental ideal, by introducing as to some men, from various backgrounds.</w:t>
      </w:r>
      <w:r w:rsidR="00464B34" w:rsidRPr="00677548">
        <w:rPr>
          <w:rFonts w:ascii="Times New Roman" w:hAnsi="Times New Roman" w:cs="Times New Roman"/>
          <w:sz w:val="24"/>
          <w:szCs w:val="24"/>
        </w:rPr>
        <w:t xml:space="preserve"> Most of the men spoke about their experiences and showed how the ideas about masculinity helped shaped them. Also, the film offers some statistics many are surprising while others are unsettling. </w:t>
      </w:r>
    </w:p>
    <w:p w:rsidR="00457742" w:rsidRPr="00677548" w:rsidRDefault="00066F4A" w:rsidP="00677548">
      <w:pPr>
        <w:spacing w:line="480" w:lineRule="auto"/>
        <w:ind w:firstLine="720"/>
        <w:jc w:val="both"/>
        <w:rPr>
          <w:rFonts w:ascii="Times New Roman" w:hAnsi="Times New Roman" w:cs="Times New Roman"/>
          <w:sz w:val="24"/>
          <w:szCs w:val="24"/>
        </w:rPr>
      </w:pPr>
      <w:r w:rsidRPr="00677548">
        <w:rPr>
          <w:rFonts w:ascii="Times New Roman" w:hAnsi="Times New Roman" w:cs="Times New Roman"/>
          <w:sz w:val="24"/>
          <w:szCs w:val="24"/>
        </w:rPr>
        <w:t>In conclusion, w</w:t>
      </w:r>
      <w:r w:rsidR="00AA7992" w:rsidRPr="00677548">
        <w:rPr>
          <w:rFonts w:ascii="Times New Roman" w:hAnsi="Times New Roman" w:cs="Times New Roman"/>
          <w:sz w:val="24"/>
          <w:szCs w:val="24"/>
        </w:rPr>
        <w:t>hat I found to be striking in the film was the difference in the ways boys of various ages expressed their emotions. Young boys were likely to describe their close relationship with words su</w:t>
      </w:r>
      <w:r w:rsidRPr="00677548">
        <w:rPr>
          <w:rFonts w:ascii="Times New Roman" w:hAnsi="Times New Roman" w:cs="Times New Roman"/>
          <w:sz w:val="24"/>
          <w:szCs w:val="24"/>
        </w:rPr>
        <w:t>c</w:t>
      </w:r>
      <w:r w:rsidR="00AA7992" w:rsidRPr="00677548">
        <w:rPr>
          <w:rFonts w:ascii="Times New Roman" w:hAnsi="Times New Roman" w:cs="Times New Roman"/>
          <w:sz w:val="24"/>
          <w:szCs w:val="24"/>
        </w:rPr>
        <w:t xml:space="preserve">h as "caring" and "loving." Nonetheless, as the boys aged, they stopped using those </w:t>
      </w:r>
      <w:r w:rsidRPr="00677548">
        <w:rPr>
          <w:rFonts w:ascii="Times New Roman" w:hAnsi="Times New Roman" w:cs="Times New Roman"/>
          <w:sz w:val="24"/>
          <w:szCs w:val="24"/>
        </w:rPr>
        <w:t>terms.</w:t>
      </w:r>
      <w:r w:rsidRPr="00677548">
        <w:rPr>
          <w:rFonts w:ascii="Times New Roman" w:hAnsi="Times New Roman" w:cs="Times New Roman"/>
          <w:i/>
          <w:sz w:val="24"/>
          <w:szCs w:val="24"/>
        </w:rPr>
        <w:t xml:space="preserve"> </w:t>
      </w:r>
      <w:r w:rsidRPr="00677548">
        <w:rPr>
          <w:rFonts w:ascii="Times New Roman" w:hAnsi="Times New Roman" w:cs="Times New Roman"/>
          <w:sz w:val="24"/>
          <w:szCs w:val="24"/>
        </w:rPr>
        <w:t>Therefore,</w:t>
      </w:r>
      <w:r w:rsidRPr="00677548">
        <w:rPr>
          <w:rFonts w:ascii="Times New Roman" w:hAnsi="Times New Roman" w:cs="Times New Roman"/>
          <w:i/>
          <w:sz w:val="24"/>
          <w:szCs w:val="24"/>
        </w:rPr>
        <w:t xml:space="preserve"> The Mask You Live In</w:t>
      </w:r>
      <w:r w:rsidRPr="00677548">
        <w:rPr>
          <w:rFonts w:ascii="Times New Roman" w:hAnsi="Times New Roman" w:cs="Times New Roman"/>
          <w:sz w:val="24"/>
          <w:szCs w:val="24"/>
        </w:rPr>
        <w:t xml:space="preserve"> ultimately shows how </w:t>
      </w:r>
      <w:r w:rsidR="00557B50" w:rsidRPr="00677548">
        <w:rPr>
          <w:rFonts w:ascii="Times New Roman" w:hAnsi="Times New Roman" w:cs="Times New Roman"/>
          <w:sz w:val="24"/>
          <w:szCs w:val="24"/>
        </w:rPr>
        <w:t>the society</w:t>
      </w:r>
      <w:r w:rsidRPr="00677548">
        <w:rPr>
          <w:rFonts w:ascii="Times New Roman" w:hAnsi="Times New Roman" w:cs="Times New Roman"/>
          <w:sz w:val="24"/>
          <w:szCs w:val="24"/>
        </w:rPr>
        <w:t xml:space="preserve"> can raise a healthier generation of young men and boys.</w:t>
      </w:r>
    </w:p>
    <w:p w:rsidR="00677548" w:rsidRDefault="00677548" w:rsidP="00677548">
      <w:pPr>
        <w:spacing w:line="480" w:lineRule="auto"/>
        <w:jc w:val="center"/>
        <w:rPr>
          <w:rFonts w:ascii="Times New Roman" w:hAnsi="Times New Roman" w:cs="Times New Roman"/>
          <w:sz w:val="24"/>
          <w:szCs w:val="24"/>
        </w:rPr>
      </w:pPr>
    </w:p>
    <w:p w:rsidR="00677548" w:rsidRDefault="00677548" w:rsidP="00677548">
      <w:pPr>
        <w:spacing w:line="480" w:lineRule="auto"/>
        <w:jc w:val="center"/>
        <w:rPr>
          <w:rFonts w:ascii="Times New Roman" w:hAnsi="Times New Roman" w:cs="Times New Roman"/>
          <w:sz w:val="24"/>
          <w:szCs w:val="24"/>
        </w:rPr>
      </w:pPr>
    </w:p>
    <w:p w:rsidR="00677548" w:rsidRDefault="00677548" w:rsidP="00677548">
      <w:pPr>
        <w:spacing w:line="480" w:lineRule="auto"/>
        <w:jc w:val="center"/>
        <w:rPr>
          <w:rFonts w:ascii="Times New Roman" w:hAnsi="Times New Roman" w:cs="Times New Roman"/>
          <w:sz w:val="24"/>
          <w:szCs w:val="24"/>
        </w:rPr>
      </w:pPr>
    </w:p>
    <w:p w:rsidR="00677548" w:rsidRDefault="00677548" w:rsidP="00677548">
      <w:pPr>
        <w:spacing w:line="480" w:lineRule="auto"/>
        <w:jc w:val="center"/>
        <w:rPr>
          <w:rFonts w:ascii="Times New Roman" w:hAnsi="Times New Roman" w:cs="Times New Roman"/>
          <w:sz w:val="24"/>
          <w:szCs w:val="24"/>
        </w:rPr>
      </w:pPr>
    </w:p>
    <w:p w:rsidR="00677548" w:rsidRDefault="00677548" w:rsidP="00677548">
      <w:pPr>
        <w:spacing w:line="480" w:lineRule="auto"/>
        <w:jc w:val="center"/>
        <w:rPr>
          <w:rFonts w:ascii="Times New Roman" w:hAnsi="Times New Roman" w:cs="Times New Roman"/>
          <w:sz w:val="24"/>
          <w:szCs w:val="24"/>
        </w:rPr>
      </w:pPr>
    </w:p>
    <w:p w:rsidR="00677548" w:rsidRDefault="00677548" w:rsidP="00677548">
      <w:pPr>
        <w:spacing w:line="480" w:lineRule="auto"/>
        <w:jc w:val="center"/>
        <w:rPr>
          <w:rFonts w:ascii="Times New Roman" w:hAnsi="Times New Roman" w:cs="Times New Roman"/>
          <w:sz w:val="24"/>
          <w:szCs w:val="24"/>
        </w:rPr>
      </w:pPr>
    </w:p>
    <w:p w:rsidR="00677548" w:rsidRDefault="00677548" w:rsidP="00677548">
      <w:pPr>
        <w:spacing w:line="480" w:lineRule="auto"/>
        <w:jc w:val="center"/>
        <w:rPr>
          <w:rFonts w:ascii="Times New Roman" w:hAnsi="Times New Roman" w:cs="Times New Roman"/>
          <w:sz w:val="24"/>
          <w:szCs w:val="24"/>
        </w:rPr>
      </w:pPr>
    </w:p>
    <w:p w:rsidR="009416CA" w:rsidRPr="00677548" w:rsidRDefault="00066F4A" w:rsidP="00677548">
      <w:pPr>
        <w:spacing w:line="480" w:lineRule="auto"/>
        <w:jc w:val="center"/>
        <w:rPr>
          <w:rFonts w:ascii="Times New Roman" w:hAnsi="Times New Roman" w:cs="Times New Roman"/>
          <w:sz w:val="24"/>
          <w:szCs w:val="24"/>
        </w:rPr>
      </w:pPr>
      <w:r w:rsidRPr="00677548">
        <w:rPr>
          <w:rFonts w:ascii="Times New Roman" w:hAnsi="Times New Roman" w:cs="Times New Roman"/>
          <w:sz w:val="24"/>
          <w:szCs w:val="24"/>
        </w:rPr>
        <w:t>Work cited</w:t>
      </w:r>
    </w:p>
    <w:p w:rsidR="00677548" w:rsidRPr="00677548" w:rsidRDefault="00066F4A" w:rsidP="00677548">
      <w:pPr>
        <w:spacing w:line="480" w:lineRule="auto"/>
        <w:jc w:val="both"/>
        <w:rPr>
          <w:rFonts w:ascii="Times New Roman" w:hAnsi="Times New Roman" w:cs="Times New Roman"/>
          <w:sz w:val="24"/>
          <w:szCs w:val="24"/>
        </w:rPr>
      </w:pPr>
      <w:r w:rsidRPr="00677548">
        <w:rPr>
          <w:rFonts w:ascii="Times New Roman" w:hAnsi="Times New Roman" w:cs="Times New Roman"/>
          <w:sz w:val="24"/>
          <w:szCs w:val="24"/>
        </w:rPr>
        <w:t xml:space="preserve">Newsom, J. S. "The mask you live in </w:t>
      </w:r>
      <w:r w:rsidRPr="00677548">
        <w:rPr>
          <w:rFonts w:ascii="Times New Roman" w:hAnsi="Times New Roman" w:cs="Times New Roman"/>
          <w:sz w:val="24"/>
          <w:szCs w:val="24"/>
        </w:rPr>
        <w:t>[Motion picture]." </w:t>
      </w:r>
      <w:r w:rsidRPr="00677548">
        <w:rPr>
          <w:rFonts w:ascii="Times New Roman" w:hAnsi="Times New Roman" w:cs="Times New Roman"/>
          <w:i/>
          <w:iCs/>
          <w:sz w:val="24"/>
          <w:szCs w:val="24"/>
        </w:rPr>
        <w:t>USA: The Representation Project</w:t>
      </w:r>
      <w:r w:rsidRPr="00677548">
        <w:rPr>
          <w:rFonts w:ascii="Times New Roman" w:hAnsi="Times New Roman" w:cs="Times New Roman"/>
          <w:sz w:val="24"/>
          <w:szCs w:val="24"/>
        </w:rPr>
        <w:t> (2015).</w:t>
      </w:r>
    </w:p>
    <w:p w:rsidR="009416CA" w:rsidRDefault="009416CA"/>
    <w:sectPr w:rsidR="009416CA">
      <w:headerReference w:type="default" r:id="rId7"/>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179A804A" w15:done="0"/>
  <w15:commentEx w15:paraId="57CC9437" w15:done="0"/>
  <w15:commentEx w15:paraId="0F3FE11E" w15:done="0"/>
  <w15:commentEx w15:paraId="111B7DCE" w15:done="0"/>
  <w15:commentEx w15:paraId="314E278C" w15:done="0"/>
  <w15:commentEx w15:paraId="3748D01B" w15:done="0"/>
  <w15:commentEx w15:paraId="436250C8" w15:done="0"/>
  <w15:commentEx w15:paraId="61B04B22" w15:done="0"/>
  <w15:commentEx w15:paraId="34DDA2C4" w15:done="0"/>
  <w15:commentEx w15:paraId="5C81D281" w15:done="0"/>
  <w15:commentEx w15:paraId="0E40F668" w15:done="0"/>
  <w15:commentEx w15:paraId="1FA99FE8" w15:done="0"/>
  <w15:commentEx w15:paraId="26B0448D" w15:done="0"/>
  <w15:commentEx w15:paraId="2C4EAB2F" w15:done="0"/>
  <w15:commentEx w15:paraId="6CA723C2" w15:done="0"/>
  <w15:commentEx w15:paraId="7E74EAF8" w15:done="0"/>
  <w15:commentEx w15:paraId="7F1F03DD" w15:done="0"/>
  <w15:commentEx w15:paraId="05077706" w15:done="0"/>
  <w15:commentEx w15:paraId="12AC135B" w15:done="0"/>
  <w15:commentEx w15:paraId="729CFFFC" w15:done="0"/>
  <w15:commentEx w15:paraId="76BA643B" w15:done="0"/>
  <w15:commentEx w15:paraId="7EA4CFA4" w15:done="0"/>
  <w15:commentEx w15:paraId="283717BA" w15:done="0"/>
  <w15:commentEx w15:paraId="40924EEC" w15:done="0"/>
  <w15:commentEx w15:paraId="0DFDE43D" w15:done="0"/>
  <w15:commentEx w15:paraId="517E2E0A" w15:done="0"/>
  <w15:commentEx w15:paraId="12CFB2B5" w15:done="0"/>
  <w15:commentEx w15:paraId="2491DA10" w15:done="0"/>
  <w15:commentEx w15:paraId="09763C39"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6F4A" w:rsidRDefault="00066F4A">
      <w:pPr>
        <w:spacing w:after="0" w:line="240" w:lineRule="auto"/>
      </w:pPr>
      <w:r>
        <w:separator/>
      </w:r>
    </w:p>
  </w:endnote>
  <w:endnote w:type="continuationSeparator" w:id="0">
    <w:p w:rsidR="00066F4A" w:rsidRDefault="00066F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6F4A" w:rsidRDefault="00066F4A">
      <w:pPr>
        <w:spacing w:after="0" w:line="240" w:lineRule="auto"/>
      </w:pPr>
      <w:r>
        <w:separator/>
      </w:r>
    </w:p>
  </w:footnote>
  <w:footnote w:type="continuationSeparator" w:id="0">
    <w:p w:rsidR="00066F4A" w:rsidRDefault="00066F4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1907573"/>
      <w:docPartObj>
        <w:docPartGallery w:val="Page Numbers (Top of Page)"/>
        <w:docPartUnique/>
      </w:docPartObj>
    </w:sdtPr>
    <w:sdtEndPr>
      <w:rPr>
        <w:rFonts w:ascii="Times New Roman" w:hAnsi="Times New Roman" w:cs="Times New Roman"/>
        <w:noProof/>
        <w:sz w:val="24"/>
        <w:szCs w:val="24"/>
      </w:rPr>
    </w:sdtEndPr>
    <w:sdtContent>
      <w:p w:rsidR="00677548" w:rsidRPr="00677548" w:rsidRDefault="00066F4A">
        <w:pPr>
          <w:pStyle w:val="Header"/>
          <w:jc w:val="right"/>
          <w:rPr>
            <w:rFonts w:ascii="Times New Roman" w:hAnsi="Times New Roman" w:cs="Times New Roman"/>
            <w:sz w:val="24"/>
            <w:szCs w:val="24"/>
          </w:rPr>
        </w:pPr>
        <w:r w:rsidRPr="00677548">
          <w:rPr>
            <w:rFonts w:ascii="Times New Roman" w:hAnsi="Times New Roman" w:cs="Times New Roman"/>
            <w:sz w:val="24"/>
            <w:szCs w:val="24"/>
          </w:rPr>
          <w:t xml:space="preserve">Surname </w:t>
        </w:r>
        <w:r w:rsidRPr="00677548">
          <w:rPr>
            <w:rFonts w:ascii="Times New Roman" w:hAnsi="Times New Roman" w:cs="Times New Roman"/>
            <w:sz w:val="24"/>
            <w:szCs w:val="24"/>
          </w:rPr>
          <w:fldChar w:fldCharType="begin"/>
        </w:r>
        <w:r w:rsidRPr="00677548">
          <w:rPr>
            <w:rFonts w:ascii="Times New Roman" w:hAnsi="Times New Roman" w:cs="Times New Roman"/>
            <w:sz w:val="24"/>
            <w:szCs w:val="24"/>
          </w:rPr>
          <w:instrText xml:space="preserve"> PAGE   \* MERGEFORMAT </w:instrText>
        </w:r>
        <w:r w:rsidRPr="00677548">
          <w:rPr>
            <w:rFonts w:ascii="Times New Roman" w:hAnsi="Times New Roman" w:cs="Times New Roman"/>
            <w:sz w:val="24"/>
            <w:szCs w:val="24"/>
          </w:rPr>
          <w:fldChar w:fldCharType="separate"/>
        </w:r>
        <w:r w:rsidR="00491DB7">
          <w:rPr>
            <w:rFonts w:ascii="Times New Roman" w:hAnsi="Times New Roman" w:cs="Times New Roman"/>
            <w:noProof/>
            <w:sz w:val="24"/>
            <w:szCs w:val="24"/>
          </w:rPr>
          <w:t>1</w:t>
        </w:r>
        <w:r w:rsidRPr="00677548">
          <w:rPr>
            <w:rFonts w:ascii="Times New Roman" w:hAnsi="Times New Roman" w:cs="Times New Roman"/>
            <w:noProof/>
            <w:sz w:val="24"/>
            <w:szCs w:val="24"/>
          </w:rPr>
          <w:fldChar w:fldCharType="end"/>
        </w:r>
      </w:p>
    </w:sdtContent>
  </w:sdt>
  <w:p w:rsidR="00677548" w:rsidRDefault="0067754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4AE9"/>
    <w:rsid w:val="00021CAE"/>
    <w:rsid w:val="00066F4A"/>
    <w:rsid w:val="00231174"/>
    <w:rsid w:val="00413238"/>
    <w:rsid w:val="00457742"/>
    <w:rsid w:val="00464B34"/>
    <w:rsid w:val="00491DB7"/>
    <w:rsid w:val="004B5B5B"/>
    <w:rsid w:val="00557B50"/>
    <w:rsid w:val="006730F8"/>
    <w:rsid w:val="00677548"/>
    <w:rsid w:val="0068469E"/>
    <w:rsid w:val="007055C7"/>
    <w:rsid w:val="00904AE9"/>
    <w:rsid w:val="009416CA"/>
    <w:rsid w:val="00971245"/>
    <w:rsid w:val="00A74046"/>
    <w:rsid w:val="00AA7992"/>
    <w:rsid w:val="00B503C0"/>
    <w:rsid w:val="00BA4484"/>
    <w:rsid w:val="00CC6EF4"/>
    <w:rsid w:val="00D254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75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7548"/>
  </w:style>
  <w:style w:type="paragraph" w:styleId="Footer">
    <w:name w:val="footer"/>
    <w:basedOn w:val="Normal"/>
    <w:link w:val="FooterChar"/>
    <w:uiPriority w:val="99"/>
    <w:unhideWhenUsed/>
    <w:rsid w:val="006775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7548"/>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4B5B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5B5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75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7548"/>
  </w:style>
  <w:style w:type="paragraph" w:styleId="Footer">
    <w:name w:val="footer"/>
    <w:basedOn w:val="Normal"/>
    <w:link w:val="FooterChar"/>
    <w:uiPriority w:val="99"/>
    <w:unhideWhenUsed/>
    <w:rsid w:val="006775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7548"/>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4B5B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5B5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microsoft.com/office/2011/relationships/commentsExtended" Target="commentsExtended.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TotalTime>
  <Pages>3</Pages>
  <Words>386</Words>
  <Characters>2201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Tonnie</dc:creator>
  <cp:lastModifiedBy>Tonnie</cp:lastModifiedBy>
  <cp:revision>16</cp:revision>
  <dcterms:created xsi:type="dcterms:W3CDTF">2018-04-19T06:17:00Z</dcterms:created>
  <dcterms:modified xsi:type="dcterms:W3CDTF">2018-04-19T08:05:00Z</dcterms:modified>
</cp:coreProperties>
</file>